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353E8">
      <w:pPr>
        <w:rPr>
          <w:lang w:val="ru-RU"/>
        </w:rPr>
      </w:pPr>
      <w:r>
        <w:rPr>
          <w:lang w:val="ru-RU"/>
        </w:rPr>
        <w:t>Описание ювелирных украшений.</w:t>
      </w:r>
    </w:p>
    <w:p w:rsidR="00A353E8" w:rsidRPr="0009783C" w:rsidRDefault="00A353E8" w:rsidP="00A353E8">
      <w:pPr>
        <w:rPr>
          <w:rFonts w:cs="Arial"/>
          <w:color w:val="000000" w:themeColor="text1"/>
          <w:shd w:val="clear" w:color="auto" w:fill="FFFFFF"/>
          <w:lang w:val="ru-RU"/>
        </w:rPr>
      </w:pPr>
      <w:r w:rsidRPr="0009783C">
        <w:rPr>
          <w:rFonts w:cs="Arial"/>
          <w:color w:val="000000" w:themeColor="text1"/>
          <w:shd w:val="clear" w:color="auto" w:fill="FFFFFF"/>
          <w:lang w:val="ru-RU"/>
        </w:rPr>
        <w:t>Элегантное обручальное кольцо идеально подойдет для пар с утонченным вкусом. Модель гармонично смотрится  как на женской, так и на мужской руке, гладкая поверхность очень практична. Такое кольцо отлично сочетается со всеми образами и стилями, никогда не выходит из моды и обязательно станет надежным оберегом для вас и вашей половинки.</w:t>
      </w:r>
    </w:p>
    <w:p w:rsidR="00A353E8" w:rsidRPr="0009783C" w:rsidRDefault="00A353E8" w:rsidP="00A353E8">
      <w:pPr>
        <w:rPr>
          <w:rFonts w:cs="Arial"/>
          <w:color w:val="000000" w:themeColor="text1"/>
          <w:shd w:val="clear" w:color="auto" w:fill="FFFFFF"/>
          <w:lang w:val="ru-RU"/>
        </w:rPr>
      </w:pPr>
      <w:r w:rsidRPr="0009783C">
        <w:rPr>
          <w:rFonts w:cs="Arial"/>
          <w:color w:val="000000" w:themeColor="text1"/>
          <w:shd w:val="clear" w:color="auto" w:fill="FFFFFF"/>
          <w:lang w:val="ru-RU"/>
        </w:rPr>
        <w:t>Нежное обручальное кольцо украсит женственный образ вашей избранницы. Три сияющих камня (</w:t>
      </w:r>
      <w:r>
        <w:rPr>
          <w:rFonts w:cs="Arial"/>
          <w:color w:val="000000" w:themeColor="text1"/>
          <w:shd w:val="clear" w:color="auto" w:fill="FFFFFF"/>
          <w:lang w:val="ru-RU"/>
        </w:rPr>
        <w:t>кубик циркония)</w:t>
      </w:r>
      <w:r w:rsidRPr="0009783C">
        <w:rPr>
          <w:rFonts w:cs="Arial"/>
          <w:color w:val="000000" w:themeColor="text1"/>
          <w:shd w:val="clear" w:color="auto" w:fill="FFFFFF"/>
          <w:lang w:val="ru-RU"/>
        </w:rPr>
        <w:t xml:space="preserve">, гладкая поверхность, а также нежная окантовка создают изящный дизайн и неповторимость изделия. Отличный выбор для романтической девушки, которая оценит хороший вкус своего возлюбленного.  </w:t>
      </w:r>
    </w:p>
    <w:p w:rsidR="00A353E8" w:rsidRPr="0009783C" w:rsidRDefault="00A353E8" w:rsidP="00A353E8">
      <w:pPr>
        <w:rPr>
          <w:rFonts w:cs="Arial"/>
          <w:color w:val="000000" w:themeColor="text1"/>
          <w:shd w:val="clear" w:color="auto" w:fill="FFFFFF"/>
          <w:lang w:val="ru-RU"/>
        </w:rPr>
      </w:pPr>
      <w:r w:rsidRPr="0009783C">
        <w:rPr>
          <w:rFonts w:cs="Arial"/>
          <w:color w:val="000000" w:themeColor="text1"/>
          <w:shd w:val="clear" w:color="auto" w:fill="FFFFFF"/>
          <w:lang w:val="ru-RU"/>
        </w:rPr>
        <w:t>Декоративный крестик из красного золота послужит благородным дополнением любого образа. Оригинальный дизайн гармонично сочетается с другими украшениями и цветовыми решениями. Такая модель станет отличным подарком  для любимых, родных или друзей.</w:t>
      </w:r>
    </w:p>
    <w:p w:rsidR="00A353E8" w:rsidRPr="00A353E8" w:rsidRDefault="00A353E8">
      <w:pPr>
        <w:rPr>
          <w:lang w:val="ru-RU"/>
        </w:rPr>
      </w:pPr>
    </w:p>
    <w:sectPr w:rsidR="00A353E8" w:rsidRPr="00A353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353E8"/>
    <w:rsid w:val="00A35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330</Characters>
  <Application>Microsoft Office Word</Application>
  <DocSecurity>0</DocSecurity>
  <Lines>2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2016-09-02T12:48:00Z</dcterms:created>
  <dcterms:modified xsi:type="dcterms:W3CDTF">2016-09-02T12:50:00Z</dcterms:modified>
</cp:coreProperties>
</file>